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Times New Roman" w:hAnsi="Times New Roman" w:cs="Times New Roman"/>
        </w:rPr>
      </w:pPr>
    </w:p>
    <w:tbl>
      <w:tblPr>
        <w:tblStyle w:val="7"/>
        <w:tblW w:w="2026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2265"/>
        <w:gridCol w:w="915"/>
        <w:gridCol w:w="924"/>
        <w:gridCol w:w="2221"/>
        <w:gridCol w:w="3636"/>
        <w:gridCol w:w="2964"/>
        <w:gridCol w:w="5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20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44"/>
                <w:szCs w:val="44"/>
                <w:lang w:bidi="ar"/>
              </w:rPr>
              <w:t xml:space="preserve">附件2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lang w:bidi="ar"/>
              </w:rPr>
              <w:t xml:space="preserve"> 绍兴市卫生健康系统2023年度公开招聘硕博士研究生</w:t>
            </w:r>
          </w:p>
          <w:p>
            <w:pPr>
              <w:widowControl/>
              <w:spacing w:line="400" w:lineRule="exact"/>
              <w:ind w:firstLine="4800" w:firstLineChars="1200"/>
              <w:textAlignment w:val="center"/>
              <w:rPr>
                <w:rFonts w:ascii="宋体" w:hAnsi="宋体" w:eastAsia="宋体" w:cs="宋体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lang w:bidi="ar"/>
              </w:rPr>
              <w:t>高级专家计划表（368人）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624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岗位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学历（学位）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其他条件和要求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b/>
                <w:bCs/>
                <w:kern w:val="0"/>
                <w:sz w:val="24"/>
                <w:szCs w:val="24"/>
                <w:lang w:bidi="ar"/>
              </w:rPr>
              <w:t>邮箱（网址）、固定电话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00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绍兴市人民医院110人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学科带头人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医学专业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正高职称，在三甲医院从事专业工作</w:t>
            </w:r>
            <w:r>
              <w:rPr>
                <w:rStyle w:val="23"/>
                <w:rFonts w:eastAsia="宋体"/>
                <w:color w:val="auto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年以上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网址：http://job.sxhealth.net                   电话：0575—88558816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技术骨干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医学专业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副高以上职称，在三级医院从事专业工作</w:t>
            </w:r>
            <w:r>
              <w:rPr>
                <w:rStyle w:val="23"/>
                <w:rFonts w:eastAsia="宋体"/>
                <w:color w:val="auto"/>
                <w:lang w:bidi="ar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年以上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医学博士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医学专业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血管疝外科医生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9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泌尿外科（肿瘤）医生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外科学，肿瘤学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泌尿外科（结石）医生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男科及盆底病科医生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胸外科医生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产科医生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妇产科学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耳鼻咽喉科医生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耳鼻咽喉科学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耳鼻咽喉科测听师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小儿外科医生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儿科学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麻醉科医生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麻醉学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疼痛科医生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麻醉学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呼吸内科医生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感染性疾病科医生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发热门诊医生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风湿免疫科医生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小儿内科医生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儿科学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全科医学科医生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内科学、神经病学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2023年普通高校毕业生，要求学硕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外科重症监护室医生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内科学，外科学，急诊医学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内科重症监护室医生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内科学，外科学，急诊医学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老年病科医生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临床医学，中西医结合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急诊外科医生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外科学，急诊医学，临床医学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内镜中心医生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健康管理科医生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内科学，急诊医学，临床医学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放射科技师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医学技术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临床医学，影像医学与核医学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医学检验科工作人员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临床检验诊断学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输血科医生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内科学，临床医学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输血科工作人员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临床检验诊断学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病理科医生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临床医学，病理学与病理生理学（要有执医）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心电图医生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特殊检查室医生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营养科医生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PI助理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医学、生物学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护士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绍兴市妇幼保健院（30人）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妇科医生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妇产科学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2542203260@qq.com  0575-85206822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产科医生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妇产科学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新生儿科医生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儿科学新生儿方向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儿内科医生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儿科学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妇保科医生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妇产科学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儿保科医生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儿科学儿保方向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乳腺外科医生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外科学、肿瘤学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麻醉科医生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麻醉学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生殖科医生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生殖医学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公卫医生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预防医学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中医妇科医生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240" w:lineRule="exact"/>
              <w:jc w:val="left"/>
              <w:textAlignment w:val="top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中医妇科学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眼科医生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眼科学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Style w:val="24"/>
                <w:rFonts w:eastAsia="宋体"/>
                <w:color w:val="auto"/>
                <w:lang w:bidi="ar"/>
              </w:rPr>
              <w:t>2023</w:t>
            </w:r>
            <w:r>
              <w:rPr>
                <w:rStyle w:val="25"/>
                <w:rFonts w:hint="default"/>
                <w:color w:val="auto"/>
                <w:lang w:bidi="ar"/>
              </w:rPr>
              <w:t>年普通高校毕业生，专业型硕士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口腔科医生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口腔医学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Style w:val="24"/>
                <w:rFonts w:eastAsia="宋体"/>
                <w:color w:val="auto"/>
                <w:lang w:bidi="ar"/>
              </w:rPr>
              <w:t>2023</w:t>
            </w:r>
            <w:r>
              <w:rPr>
                <w:rStyle w:val="25"/>
                <w:rFonts w:hint="default"/>
                <w:color w:val="auto"/>
                <w:lang w:bidi="ar"/>
              </w:rPr>
              <w:t>年普通高校毕业生，专业型硕士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影像医学与核医学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2023</w:t>
            </w:r>
            <w:r>
              <w:rPr>
                <w:rStyle w:val="25"/>
                <w:rFonts w:hint="default"/>
                <w:color w:val="auto"/>
                <w:lang w:bidi="ar"/>
              </w:rPr>
              <w:t>年普通高校毕业生，专业型硕士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康复医生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康复医学与理疗学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Style w:val="24"/>
                <w:rFonts w:eastAsia="宋体"/>
                <w:color w:val="auto"/>
                <w:lang w:bidi="ar"/>
              </w:rPr>
              <w:t>2023</w:t>
            </w:r>
            <w:r>
              <w:rPr>
                <w:rStyle w:val="25"/>
                <w:rFonts w:hint="default"/>
                <w:color w:val="auto"/>
                <w:lang w:bidi="ar"/>
              </w:rPr>
              <w:t>年普通高校毕业生，专业型硕士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病理诊断医生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临床病理学、病理学与病理生理学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Style w:val="24"/>
                <w:rFonts w:eastAsia="宋体"/>
                <w:color w:val="auto"/>
                <w:lang w:bidi="ar"/>
              </w:rPr>
              <w:t>2023</w:t>
            </w:r>
            <w:r>
              <w:rPr>
                <w:rStyle w:val="25"/>
                <w:rFonts w:hint="default"/>
                <w:color w:val="auto"/>
                <w:lang w:bidi="ar"/>
              </w:rPr>
              <w:t>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行政人员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汉语言文学或新闻学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Style w:val="24"/>
                <w:rFonts w:eastAsia="宋体"/>
                <w:color w:val="auto"/>
                <w:lang w:bidi="ar"/>
              </w:rPr>
              <w:t>2023</w:t>
            </w:r>
            <w:r>
              <w:rPr>
                <w:rStyle w:val="25"/>
                <w:rFonts w:hint="default"/>
                <w:color w:val="auto"/>
                <w:lang w:bidi="ar"/>
              </w:rPr>
              <w:t>年普通高校毕业生，中共党员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组织人事科科员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人力资源管理或行政管理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Style w:val="24"/>
                <w:rFonts w:eastAsia="宋体"/>
                <w:color w:val="auto"/>
                <w:lang w:bidi="ar"/>
              </w:rPr>
              <w:t>2023</w:t>
            </w:r>
            <w:r>
              <w:rPr>
                <w:rStyle w:val="25"/>
                <w:rFonts w:hint="default"/>
                <w:color w:val="auto"/>
                <w:lang w:bidi="ar"/>
              </w:rPr>
              <w:t>年普通高校毕业生，中共党员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保卫科工作人员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楼宇智能化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Style w:val="24"/>
                <w:rFonts w:eastAsia="宋体"/>
                <w:color w:val="auto"/>
                <w:lang w:bidi="ar"/>
              </w:rPr>
              <w:t>2023</w:t>
            </w:r>
            <w:r>
              <w:rPr>
                <w:rStyle w:val="25"/>
                <w:rFonts w:hint="default"/>
                <w:color w:val="auto"/>
                <w:lang w:bidi="ar"/>
              </w:rPr>
              <w:t>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Style w:val="24"/>
                <w:rFonts w:eastAsia="宋体"/>
                <w:color w:val="auto"/>
                <w:lang w:bidi="ar"/>
              </w:rPr>
              <w:t>MICU</w:t>
            </w:r>
            <w:r>
              <w:rPr>
                <w:rStyle w:val="25"/>
                <w:rFonts w:hint="default"/>
                <w:color w:val="auto"/>
                <w:lang w:bidi="ar"/>
              </w:rPr>
              <w:t>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内科学或临床医学</w:t>
            </w:r>
          </w:p>
        </w:tc>
        <w:tc>
          <w:tcPr>
            <w:tcW w:w="3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具有三级医院5年以上工作经历，副高及以上职称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皮肤科医生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皮肤病与性病学或临床医学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生殖医学医生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临床医学或妇产科学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内科或全科医生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肛肠科医生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临床医学或外科学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眼科医生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眼视光学或临床医学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口腔科医生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口腔医学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儿保科医生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Calibri" w:hAnsi="Calibri" w:eastAsia="宋体" w:cs="Calibri"/>
                <w:sz w:val="18"/>
                <w:szCs w:val="18"/>
              </w:rPr>
            </w:pPr>
            <w:r>
              <w:rPr>
                <w:rFonts w:ascii="Calibri" w:hAnsi="Calibri" w:eastAsia="宋体" w:cs="Calibri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临床医学或儿科学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绍兴市中医院（34人）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骨科医生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外科学、中医骨伤科学、中西医结合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普通高校毕业生，要求本岗位相应学科研究方向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sxzyyrsk@163.com/0575-89107100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肿瘤外科医生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外科学、肿瘤学、中西医结合、中医学</w:t>
            </w:r>
          </w:p>
        </w:tc>
        <w:tc>
          <w:tcPr>
            <w:tcW w:w="3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2023年普通高校毕业生，要求本岗位相应学科研究方向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神经内科医生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内科学、中西医结合、中医学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风湿内科医生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内科学、中西医结合、中医学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消化内科医生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内科学、临床医学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呼吸内科医生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内科学、中西医结合、中医学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重症医学科医生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临床医学、急诊医学、中西医结合</w:t>
            </w:r>
          </w:p>
        </w:tc>
        <w:tc>
          <w:tcPr>
            <w:tcW w:w="3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2023年普通高校毕业生，要求重症、呼吸、心血管、急诊相关学科研究方向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急诊科医生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临床医学、急诊医学、中西医结合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精神科医生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精神病与精神卫生学、中医或中西医结合情志病方向</w:t>
            </w:r>
          </w:p>
        </w:tc>
        <w:tc>
          <w:tcPr>
            <w:tcW w:w="3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2023年普通高校毕业生，要求本岗位相应学科研究方向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营养科医生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临床医学、营养与食品卫生学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康复科医生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针灸推拿学、康复医学与理疗学、神经病学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推拿科医生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针灸推拿学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麻醉科医生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麻醉学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放射科医生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影像医学与核医学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西药剂科工作人员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药学、临床药学、药理学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护士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2023年普通高校毕业生，要求中医、中西医结合护理方向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妇科业务骨干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临床医学类、中医学、中西医结合</w:t>
            </w:r>
          </w:p>
        </w:tc>
        <w:tc>
          <w:tcPr>
            <w:tcW w:w="3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副高及以上职称，从事本学科工作8年以上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儿科业务骨干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临床医学类、中医学、中西医结合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皮肤科业务骨干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临床医学类、中医学、中西医结合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麻醉科业务骨干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麻醉学、临床医学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心内科业务骨干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临床医学类、中医学、中西医结合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感染科业务骨干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临床医学类、中医学、中西医结合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肾内科业务骨干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临床医学类、中医学、中西医结合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神经内科业务骨干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临床医学类、中医学、中西医结合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康复科业务骨干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临床医学类、中医学、中西医结合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康复治疗业务骨干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临床医学类、中医学、中西医结合、医学技术类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老年科业务骨干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临床医学类、中医学、中西医结合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肛肠外科业务骨干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临床医学类、中医学、中西医结合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血管外科业务骨干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临床医学类、中医学、中西医结合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放射科业务骨干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临床医学类、医学技术类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信息科业务骨干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信息与计算科学、电子信息工程、软件工程、计算机科学与技术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具有副高及以上职称，三级医院从事信息相关工作3年以上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绍兴市第七人民医院（12人）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精神科医生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精神病与精神卫生学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普通高校毕业生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852511283@qq.com   0575-85397770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精神科医生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精神病与精神卫生学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2023年普通高校毕业生，要求专硕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急诊科医生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急诊医学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急诊科医生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内科学、临床医学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副高及以上职称，三甲医院工作5年以上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ICU医生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内科学、临床医学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副高及以上职称，三甲医院工作5年以上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护士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绍兴文理学院附属医院（35人)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骨科医生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外科学（脊柱方向、关节方向各1人）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招聘网址：http://rczp.sxmh.net.cn/hr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0575-88293106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肝胆胰外科医生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外科学（肝胆胰外科方向）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胃肠外科医生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外科学（胃肠外科方向）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肛肠外科医生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外科学（肛肠外科方向）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呼吸内科医生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内科学（内镜、介入方向）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心血管内科医生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内科学（心血管介入方向）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65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神经内科医生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内科学（神经介入方向）、神经病学（介入方向）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感染科医生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内科学（感染方向）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老年医学科医生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内科学类、老年医学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放射科医生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影像医学与核医学、放射影像学、放射肿瘤学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检验科工作人员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临床检验诊断学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药剂科工作人员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药学、药理学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心理卫生科医生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精神病与精神卫生学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胸外科医生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外科学（胸外科方向）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75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急诊医学科医生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急诊医学、外科学类、内科学类、中西医结合临床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耳鼻咽喉科医生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耳鼻咽喉科学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麻醉科医生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外科学、麻醉学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疼痛科医生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外科学类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重症医学科医生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内科学类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康复科医生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康复医学与理疗学、内科学、中西医结合临床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超声医学科医生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检验科工作人员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临床检验诊断学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555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创伤外科学科带头人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外科学等相关专业</w:t>
            </w:r>
          </w:p>
        </w:tc>
        <w:tc>
          <w:tcPr>
            <w:tcW w:w="3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正高职称，三甲医院工作8年以上；或具有博士学历、学位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胸外科学科带头人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外科学等相关专业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神经外科学科带头人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外科学等相关专业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血管外科学科带头人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外科学等相关专业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肝胆胰外科学科带头人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外科学等相关专业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胃肠外科学科带头人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外科学等相关专业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肛肠外科学科带头人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外科学等相关专业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泌尿外科学科带头人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外科学等相关专业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口腔科学科带头人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口腔科学等相关专业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9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心血管内科学科带头人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内科学等相关专业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神经内科学科带头人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内科学等相关专业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  <w:t>绍兴市口腔医院（2人）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  <w:t>口腔医生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  <w:t>口腔医学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  <w:t xml:space="preserve">sxskqyyrs@163.com  0575-88551131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  <w:t>临床业务骨干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  <w:t>口腔医学、临床医学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bidi="ar"/>
              </w:rPr>
              <w:t>副高及以上职称，具有口腔病房工作经验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绍兴市疾病预防控制中心（8人）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卫生检验1（微生物方向）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微生物学、病原生物学、免疫学、临床检验诊断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sxcdczp2011@126.com 0575-88137368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卫生检验2（理化方向）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卫生毒理学、分析化学、药物分析学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疾病控制1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流行病与卫生统计学、劳动卫生与环境卫生学、公共卫生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2023年普通高校毕业生，本科专业为预防医学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疾病控制2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辐射防护及环境保护、放射医学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2023年普通高校毕业生，本科专业为辐射防护与核安全、放射医学、工程物理、应用物理学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69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卫生检验1（微生物方向）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微生物学、病原生物学、免疫学、临床检验诊断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2023年普通高校毕业生，本科专业为微生物学、病原生物学、免疫学、预防医学、卫生检验与检疫或医学检验。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615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卫生检验2（理化方向）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卫生毒理学、分析化学、药物分析学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2023年普通高校毕业生，本科专业为预防医学、卫生检验、化学、应用化学、药物分析学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越城区人民医院（6人）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放射科业务骨干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医学影像学、临床医学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具有副高及以上职称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1462122539@qq.com0575-81193857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消化内科业务骨干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内科学、临床医学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具有副高及以上职称，二级以上医院从事消化内科3年以上工作经验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神经内科业务骨干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内科学、临床医学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具有副高及以上职称，二级以上医院从事神经内科3年以上工作经验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肾内科业务骨干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内科学、临床医学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具有副高及以上职称，二级以上医院从事肾内科3年以上工作经验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眼科医生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眼科学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2023年普通高校毕业生,本科专业要求为临床医学、眼视光医学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耳鼻咽喉科医生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耳鼻咽喉科学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2023年普通高校毕业生，本科专业要求为临床医学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648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越城区府山街道社区卫生服务中心（1人）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耳鼻喉科医生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耳鼻咽喉科学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2023年普通高校毕业生，具有执业医师资格且执业范围包含眼耳鼻咽喉科专业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并已取得住院医师规范化培训合格证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446861414@qq.com0575-85115280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越城区皋埠街道社区卫生服务中心（1人）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妇产科医生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具有副主任医师以上资格且注册方向包含妇产科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gb_yy@126.com0575-88756599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绍兴市中心医院医共体总院（16人）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肝胆外科医生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sxyy.hr@163.com；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0575-85580846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甲乳外科医生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胃肠外科医生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泌尿外科医生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神经外科医生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神经内科医生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神经病学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急诊科医生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急诊医学、临床医学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神经内科学科带头人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神经病学</w:t>
            </w:r>
          </w:p>
        </w:tc>
        <w:tc>
          <w:tcPr>
            <w:tcW w:w="3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1.科研教学和管理能力强，在本专业领域具有较高的学术造诣和影响力;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2.硕士研究生学历同时具备主任医师任职资格，或博士研究生学历同时具备副主任医师任职资格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神经外科学科带头人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泌尿外科学科带头人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急诊科学科带头人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临床医学类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普通外科学科带头人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急诊科医生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临床医学、内科学、急诊医学、全科医学</w:t>
            </w:r>
          </w:p>
        </w:tc>
        <w:tc>
          <w:tcPr>
            <w:tcW w:w="3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2023年普通高校毕业生，具有执业医师资格和规培合格证书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临床医学、医学影像学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病理诊断医生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临床医学、病理学与病理生理学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放射科诊断医生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医学影像与核医学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绍兴第二医院医共体总院（14人）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肝胆外科医生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sxeyrsk123@163.com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0575-88053898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微创外科医生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神经外科医生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烧伤科医生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</w:t>
            </w:r>
          </w:p>
        </w:tc>
        <w:tc>
          <w:tcPr>
            <w:tcW w:w="3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2023年普通高校毕业生，具有执业医师资格和规培合格证书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妇产科医生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妇产科学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神经内科医生（介入）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神经病学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重症医学科医生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临床医学，外科学、内科学、急诊医学、麻醉学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康复医学科医生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临床医学、内科学、康复医学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内镜中心医生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儿科医生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儿科学、临床医学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口腔科医生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口腔医学、口腔临床医学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急诊医学医生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麻醉科医生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麻醉学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检验科工作人员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临床检验诊断学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绍兴市柯桥区中医医院医共体总院（4人）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消化科业务骨干（内镜方向）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临床医学、中医学、中医内科学、中西医结合临床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副高及以上职称，从事本学科工作8年以上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sxskqqzyyy@163.com 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0575-84121147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眼科业务骨干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中医学、中医五官科学、中西医结合临床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副高及以上职称，从事本学科工作8年以上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儿科业务骨干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中医学、中医儿科学、中西医结合临床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副高及以上职称，从事本学科工作8年以上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绍兴市柯桥区妇幼保健院（5人）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放射科业务骨干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临床医学、医学影像学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具有三级医院5年以上工作经历，副高及以上职称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591391998@qq.com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0575-84365505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病理科学科带头人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临床医学等相关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具有三级医院5年以上工作经历，副高及以上职称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妇产科业务骨干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妇产科学或临床医学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具有三级医院5年以上工作经历，副高及以上职称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超声科业务骨干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临床医学、医学影像学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具有三级医院5年以上工作经历，副高及以上职称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525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妇产科医生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妇产科学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2023年普通高校毕业生，具有执业医师资格和规培合格证书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绍兴市上虞人民医院（23人）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临床各科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临床医学、内科学、外科学</w:t>
            </w:r>
          </w:p>
        </w:tc>
        <w:tc>
          <w:tcPr>
            <w:tcW w:w="3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2023年普通高校毕业生，具有执业医师资格和规培合格证书。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网上报名入口：http://122.224.43.26:15610/WebsiteMange/Home/Login</w:t>
            </w:r>
          </w:p>
          <w:p>
            <w:pP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</w:p>
          <w:p>
            <w:pP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0575-82185308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消化内科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临床医学、内科学、消化内科学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血液科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临床医学、内科学、内科学（血液病方向）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老年科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临床医学、内科学、老年病学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心内科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临床医学、心血管内科学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康复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康复医学与理疗学、康复医学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肿瘤内科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临床医学、肿瘤学、放疗学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烧伤、血管外科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临床医学、普通外科学、外科学（烧伤、血管方向）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骨科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骨外科学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耳鼻咽喉科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临床医学、耳鼻咽喉学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风湿免疫科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临床医学、内科学、内科学（风湿免疫方向）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临床医学、超声医学、影像医学与核医学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临床各科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临床医学、内科学、外科学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感染科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临床医学、内科学、内科学（传染病方向）、中西医结合临床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2023年普通高校毕业生，具有执业医师或执业中医师资格和规培合格证书。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护理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绍兴市上虞区中医医院（5人）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骨伤科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中医骨伤科学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2023年普通高校毕业生，具有执业中医师资格和规培合格证书。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网上报名入口：http://122.224.43.26:15610/WebsiteMange/Home/Login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0575-82105626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重症医学科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临床医学（重症医学方向）</w:t>
            </w:r>
          </w:p>
        </w:tc>
        <w:tc>
          <w:tcPr>
            <w:tcW w:w="36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2023年普通高校毕业生，具有执业医师资格和规培合格证书。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肝胆外科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临床医学（肝胆外科方向）</w:t>
            </w:r>
          </w:p>
        </w:tc>
        <w:tc>
          <w:tcPr>
            <w:tcW w:w="36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眼科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眼科学</w:t>
            </w:r>
          </w:p>
        </w:tc>
        <w:tc>
          <w:tcPr>
            <w:tcW w:w="36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营养科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临床医学（内科方向)</w:t>
            </w:r>
          </w:p>
        </w:tc>
        <w:tc>
          <w:tcPr>
            <w:tcW w:w="363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绍兴市上虞妇幼保健院（6人）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超声科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副主任医师，注册范围：医学影像和放射治疗专业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网上报名入口：http://122.224.43.26:15610/WebsiteMange/Home/Login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0575-82212648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妇产科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临床医学、妇产科学</w:t>
            </w:r>
          </w:p>
        </w:tc>
        <w:tc>
          <w:tcPr>
            <w:tcW w:w="36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2023年普通高校毕业生，具有执业医师资格和规培合格证书。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儿科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临床医学、儿科学</w:t>
            </w:r>
          </w:p>
        </w:tc>
        <w:tc>
          <w:tcPr>
            <w:tcW w:w="36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少儿推拿科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针灸推拿学</w:t>
            </w:r>
          </w:p>
        </w:tc>
        <w:tc>
          <w:tcPr>
            <w:tcW w:w="36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2023年普通高校毕业生，具有执业中医师资格和规培合格证书。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诸暨市人民医院（3人）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神经外科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</w:t>
            </w:r>
          </w:p>
        </w:tc>
        <w:tc>
          <w:tcPr>
            <w:tcW w:w="3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已完成规培，取得执业医师资格，年龄≤40周岁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rsk3618@163.com  0575-81782831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感染科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病理科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病理学与病理生理学相关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诸暨市中医医院（3人）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胸外科医生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外科学（胸心外科学）</w:t>
            </w:r>
          </w:p>
        </w:tc>
        <w:tc>
          <w:tcPr>
            <w:tcW w:w="3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已完成规培，已取得执业医师资格，年龄≤40周岁。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rsk128@163.com  0575-81782831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重症医学科医生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内科学、重症医学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呼吸内科医生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内科学（呼吸内科学）、中医内科学、中西医结合临床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诸暨市妇幼保健院（2人）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妇产科医生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妇产科学</w:t>
            </w:r>
          </w:p>
        </w:tc>
        <w:tc>
          <w:tcPr>
            <w:tcW w:w="3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已完成规培，取得执业医师资格，年龄≤40周岁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120941640@qq.com 0575-87032572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儿科医生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儿科学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嵊州市人民医院（浙大一院嵊州分院）医共体总院（13人）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内科学、临床医学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114625807@qq.com0575-83338396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外科学、临床医学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心血管内科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内科学、临床医学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神经内科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神经病学、临床医学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呼吸内科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内科学、临床医学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骨科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外科学、临床医学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肛肠外科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外科学、临床医学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泌尿外科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外科学、临床医学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神经外科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外科学、临床医学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耳鼻咽喉科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耳鼻咽喉科学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重症医学科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急诊医学、内科学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嵊州市中医院医共体总院（1人）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康复科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康复医学及理疗学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2023年普通高校毕业生，有规培合格证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308910225@qq.com0575-83027620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嵊州市妇幼保健院（2人）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临床科室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儿科学、妇产科学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szsfybjy@163.com0575-83184759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麻醉科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麻醉学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新昌县人民医院医共体总院（20人）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呼吸内科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内科学（呼吸内）</w:t>
            </w:r>
          </w:p>
        </w:tc>
        <w:tc>
          <w:tcPr>
            <w:tcW w:w="3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2023年普通高校毕业生，具有执业医师资格和规培合格证书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xcyy6045123@163.com0575-86045123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老年科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内科学（老年病方向）、老年医学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心胸外科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外科学（心胸外）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肛肠外科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外科学（肛肠外）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泌尿外科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外科学（泌尿外）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急诊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急诊医学、中西医结合临床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重症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重症医学、中西医结合临床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口腔科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口腔临床医学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耳鼻咽喉科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耳鼻咽喉科学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眼科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临床医学、眼视光学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临床医学（本硕连读）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肿瘤内科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肿瘤学、肿瘤放射治疗学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中医科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中医内科学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麻醉科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麻醉学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放射科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影像医学与核医学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病理科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病理学与病理生理学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影像超声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医学影像学（心脏、介入超声）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皮肤科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皮肤病与性病学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护理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2023年普通高校毕业生，取得护师资格证书。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648" w:hRule="atLeast"/>
        </w:trPr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新昌县人民医院医共体妇幼保健分院（1人）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儿科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儿科学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2023年普通高校毕业生，具有执业医师资格和规培合格证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xcyy6045123@163.com0575-86045123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新昌县中医院医共体总院 （11人）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康复科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内科学、中医内科学、中西医结合临床</w:t>
            </w:r>
          </w:p>
        </w:tc>
        <w:tc>
          <w:tcPr>
            <w:tcW w:w="3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2023年普通高校毕业生，具有执业医师资格和规培合格证</w:t>
            </w:r>
          </w:p>
        </w:tc>
        <w:tc>
          <w:tcPr>
            <w:tcW w:w="2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491271242@qq.com   0575-86265021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推拿科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针灸推拿学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神经内科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内科学、中医内科学、中西医结合临床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耳鼻喉科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中西医结合临床、中医五官科学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急重症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急诊医学、中医内科学、中西医结合临床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50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外科学、中西医结合临床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43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骨伤科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中医学（骨伤方向）、中医骨伤科学、中西医结合骨伤科学、骨外科学</w:t>
            </w:r>
          </w:p>
        </w:tc>
        <w:tc>
          <w:tcPr>
            <w:tcW w:w="3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护理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护理学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药剂科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中药学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2023年普通高校毕业生，本科阶段为中药学专业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34" w:type="dxa"/>
          <w:trHeight w:val="312" w:hRule="atLeast"/>
        </w:trPr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设备物资科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电子信息(生物医学成像与图像处理)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2023年普通高校毕业生，本科阶段为生物医学工程</w:t>
            </w:r>
          </w:p>
        </w:tc>
        <w:tc>
          <w:tcPr>
            <w:tcW w:w="2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540" w:lineRule="exac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注：2021、2022年毕业尚处在择业期的硕士研究生，2023年住培合格的硕士研究生，2023年住培合格的本科学历临床医师（临床医学、口腔医学、中医专业）符合上述条件的人员，允许报考相关岗位。</w:t>
      </w:r>
    </w:p>
    <w:p>
      <w:pPr>
        <w:spacing w:line="540" w:lineRule="exac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540" w:lineRule="exac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540" w:lineRule="exac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540" w:lineRule="exact"/>
        <w:rPr>
          <w:rFonts w:ascii="宋体" w:hAnsi="宋体" w:eastAsia="宋体" w:cs="宋体"/>
          <w:kern w:val="0"/>
          <w:sz w:val="24"/>
          <w:szCs w:val="24"/>
        </w:rPr>
      </w:pPr>
    </w:p>
    <w:p>
      <w:pPr>
        <w:spacing w:line="540" w:lineRule="exact"/>
        <w:rPr>
          <w:rFonts w:ascii="宋体" w:hAnsi="宋体" w:eastAsia="宋体" w:cs="宋体"/>
          <w:kern w:val="0"/>
          <w:sz w:val="24"/>
          <w:szCs w:val="24"/>
        </w:rPr>
      </w:pPr>
    </w:p>
    <w:sectPr>
      <w:footerReference r:id="rId3" w:type="default"/>
      <w:pgSz w:w="16838" w:h="11906" w:orient="landscape"/>
      <w:pgMar w:top="1247" w:right="1440" w:bottom="124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650619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kYjBiYWY1MjNlNDRkMTY2ZjlmNzU5Yjc1MTcyNGQifQ=="/>
  </w:docVars>
  <w:rsids>
    <w:rsidRoot w:val="00AC3C26"/>
    <w:rsid w:val="00003D8D"/>
    <w:rsid w:val="00006346"/>
    <w:rsid w:val="00006451"/>
    <w:rsid w:val="0001166C"/>
    <w:rsid w:val="00012E14"/>
    <w:rsid w:val="00013919"/>
    <w:rsid w:val="00013F23"/>
    <w:rsid w:val="00014CCF"/>
    <w:rsid w:val="00016663"/>
    <w:rsid w:val="00020089"/>
    <w:rsid w:val="00022177"/>
    <w:rsid w:val="000304AB"/>
    <w:rsid w:val="00033C2F"/>
    <w:rsid w:val="00034D45"/>
    <w:rsid w:val="00042DA8"/>
    <w:rsid w:val="0004485F"/>
    <w:rsid w:val="0004580C"/>
    <w:rsid w:val="00047876"/>
    <w:rsid w:val="00050E05"/>
    <w:rsid w:val="00066EBA"/>
    <w:rsid w:val="000671C4"/>
    <w:rsid w:val="00073B1C"/>
    <w:rsid w:val="00077F18"/>
    <w:rsid w:val="00083B39"/>
    <w:rsid w:val="000852E4"/>
    <w:rsid w:val="000879F2"/>
    <w:rsid w:val="000907CB"/>
    <w:rsid w:val="00094977"/>
    <w:rsid w:val="000A2AEC"/>
    <w:rsid w:val="000A3AAB"/>
    <w:rsid w:val="000A7E57"/>
    <w:rsid w:val="000B63F4"/>
    <w:rsid w:val="000B6BB0"/>
    <w:rsid w:val="000C02B1"/>
    <w:rsid w:val="000C3A4A"/>
    <w:rsid w:val="000C538B"/>
    <w:rsid w:val="000C6326"/>
    <w:rsid w:val="000C7F20"/>
    <w:rsid w:val="000D00D1"/>
    <w:rsid w:val="000D2A12"/>
    <w:rsid w:val="000D4F52"/>
    <w:rsid w:val="000D51E6"/>
    <w:rsid w:val="000D61BE"/>
    <w:rsid w:val="000D6A88"/>
    <w:rsid w:val="000D77D9"/>
    <w:rsid w:val="000D7B90"/>
    <w:rsid w:val="000E264E"/>
    <w:rsid w:val="000E2832"/>
    <w:rsid w:val="000F0771"/>
    <w:rsid w:val="000F2541"/>
    <w:rsid w:val="000F7F92"/>
    <w:rsid w:val="00102EDE"/>
    <w:rsid w:val="001124C9"/>
    <w:rsid w:val="00120CC8"/>
    <w:rsid w:val="00126B3B"/>
    <w:rsid w:val="00136137"/>
    <w:rsid w:val="001476E6"/>
    <w:rsid w:val="00156FF1"/>
    <w:rsid w:val="00160869"/>
    <w:rsid w:val="0016616D"/>
    <w:rsid w:val="001669C7"/>
    <w:rsid w:val="00173FF5"/>
    <w:rsid w:val="00175A2D"/>
    <w:rsid w:val="00175EFE"/>
    <w:rsid w:val="001824F9"/>
    <w:rsid w:val="00184A89"/>
    <w:rsid w:val="0018580E"/>
    <w:rsid w:val="00186A40"/>
    <w:rsid w:val="00186BA8"/>
    <w:rsid w:val="001920BB"/>
    <w:rsid w:val="00192B3F"/>
    <w:rsid w:val="00192D56"/>
    <w:rsid w:val="001935E3"/>
    <w:rsid w:val="0019663C"/>
    <w:rsid w:val="0019665E"/>
    <w:rsid w:val="001A0D70"/>
    <w:rsid w:val="001B1AAC"/>
    <w:rsid w:val="001B38FA"/>
    <w:rsid w:val="001D0557"/>
    <w:rsid w:val="001D679C"/>
    <w:rsid w:val="001E1AE9"/>
    <w:rsid w:val="001E6161"/>
    <w:rsid w:val="001E673B"/>
    <w:rsid w:val="001F0D8A"/>
    <w:rsid w:val="001F1A19"/>
    <w:rsid w:val="001F1C2D"/>
    <w:rsid w:val="001F3899"/>
    <w:rsid w:val="001F49A3"/>
    <w:rsid w:val="001F6021"/>
    <w:rsid w:val="002011F0"/>
    <w:rsid w:val="00205B2E"/>
    <w:rsid w:val="002070D1"/>
    <w:rsid w:val="00210D67"/>
    <w:rsid w:val="00212DDB"/>
    <w:rsid w:val="00215D45"/>
    <w:rsid w:val="0021799E"/>
    <w:rsid w:val="00217EBE"/>
    <w:rsid w:val="00222847"/>
    <w:rsid w:val="00225752"/>
    <w:rsid w:val="00227FFC"/>
    <w:rsid w:val="00231F5D"/>
    <w:rsid w:val="00234088"/>
    <w:rsid w:val="002364F3"/>
    <w:rsid w:val="00242313"/>
    <w:rsid w:val="00246E9B"/>
    <w:rsid w:val="002473D1"/>
    <w:rsid w:val="00252B63"/>
    <w:rsid w:val="002531CA"/>
    <w:rsid w:val="00264160"/>
    <w:rsid w:val="00270BFA"/>
    <w:rsid w:val="00271E78"/>
    <w:rsid w:val="00275783"/>
    <w:rsid w:val="00282418"/>
    <w:rsid w:val="002832DF"/>
    <w:rsid w:val="00286556"/>
    <w:rsid w:val="00286C86"/>
    <w:rsid w:val="002946B0"/>
    <w:rsid w:val="002961B9"/>
    <w:rsid w:val="002972D3"/>
    <w:rsid w:val="002A4535"/>
    <w:rsid w:val="002B67CB"/>
    <w:rsid w:val="002C566B"/>
    <w:rsid w:val="002C6708"/>
    <w:rsid w:val="002D7423"/>
    <w:rsid w:val="002D763F"/>
    <w:rsid w:val="002E0734"/>
    <w:rsid w:val="002E23A5"/>
    <w:rsid w:val="002E3721"/>
    <w:rsid w:val="002F029D"/>
    <w:rsid w:val="002F2161"/>
    <w:rsid w:val="002F2526"/>
    <w:rsid w:val="003050C9"/>
    <w:rsid w:val="00312BEA"/>
    <w:rsid w:val="003219E0"/>
    <w:rsid w:val="003225C9"/>
    <w:rsid w:val="00324645"/>
    <w:rsid w:val="00325910"/>
    <w:rsid w:val="003342E0"/>
    <w:rsid w:val="00337E26"/>
    <w:rsid w:val="0034070E"/>
    <w:rsid w:val="00341705"/>
    <w:rsid w:val="00342297"/>
    <w:rsid w:val="00344B39"/>
    <w:rsid w:val="0035333F"/>
    <w:rsid w:val="00353F85"/>
    <w:rsid w:val="00357175"/>
    <w:rsid w:val="00371308"/>
    <w:rsid w:val="00372BD7"/>
    <w:rsid w:val="003804CD"/>
    <w:rsid w:val="00380FED"/>
    <w:rsid w:val="003825A1"/>
    <w:rsid w:val="0038720C"/>
    <w:rsid w:val="0039448C"/>
    <w:rsid w:val="00397E22"/>
    <w:rsid w:val="003A3DFD"/>
    <w:rsid w:val="003A5DE1"/>
    <w:rsid w:val="003B641F"/>
    <w:rsid w:val="003C259B"/>
    <w:rsid w:val="003C3F0B"/>
    <w:rsid w:val="003C6873"/>
    <w:rsid w:val="003E689E"/>
    <w:rsid w:val="003E7B07"/>
    <w:rsid w:val="003F1842"/>
    <w:rsid w:val="0040310F"/>
    <w:rsid w:val="004033BA"/>
    <w:rsid w:val="00410FC7"/>
    <w:rsid w:val="00413332"/>
    <w:rsid w:val="00420077"/>
    <w:rsid w:val="0042066B"/>
    <w:rsid w:val="00420A81"/>
    <w:rsid w:val="00427C66"/>
    <w:rsid w:val="00435E79"/>
    <w:rsid w:val="00437E4B"/>
    <w:rsid w:val="00442F4E"/>
    <w:rsid w:val="0044320E"/>
    <w:rsid w:val="00443611"/>
    <w:rsid w:val="0044615F"/>
    <w:rsid w:val="00447FA7"/>
    <w:rsid w:val="004518C0"/>
    <w:rsid w:val="00456AC7"/>
    <w:rsid w:val="00457686"/>
    <w:rsid w:val="0046024C"/>
    <w:rsid w:val="004602E7"/>
    <w:rsid w:val="00462B68"/>
    <w:rsid w:val="00463BD2"/>
    <w:rsid w:val="004670C7"/>
    <w:rsid w:val="00472C2E"/>
    <w:rsid w:val="00475F3B"/>
    <w:rsid w:val="0048009B"/>
    <w:rsid w:val="00482B0E"/>
    <w:rsid w:val="00484FD2"/>
    <w:rsid w:val="004B1642"/>
    <w:rsid w:val="004B26CE"/>
    <w:rsid w:val="004B4052"/>
    <w:rsid w:val="004D068E"/>
    <w:rsid w:val="004D20D8"/>
    <w:rsid w:val="004E1936"/>
    <w:rsid w:val="004E1ADD"/>
    <w:rsid w:val="004F6DED"/>
    <w:rsid w:val="00505286"/>
    <w:rsid w:val="00515B52"/>
    <w:rsid w:val="00516F5E"/>
    <w:rsid w:val="00525330"/>
    <w:rsid w:val="0053292E"/>
    <w:rsid w:val="00543289"/>
    <w:rsid w:val="0055285F"/>
    <w:rsid w:val="005545A5"/>
    <w:rsid w:val="00555D44"/>
    <w:rsid w:val="0055609C"/>
    <w:rsid w:val="00560423"/>
    <w:rsid w:val="00567A7A"/>
    <w:rsid w:val="0057172C"/>
    <w:rsid w:val="005719CA"/>
    <w:rsid w:val="00597222"/>
    <w:rsid w:val="005A385A"/>
    <w:rsid w:val="005A4A6A"/>
    <w:rsid w:val="005B339E"/>
    <w:rsid w:val="005B72E2"/>
    <w:rsid w:val="005B756B"/>
    <w:rsid w:val="005C16EF"/>
    <w:rsid w:val="005D426D"/>
    <w:rsid w:val="005D4760"/>
    <w:rsid w:val="005D6B01"/>
    <w:rsid w:val="005E01F2"/>
    <w:rsid w:val="005E2F51"/>
    <w:rsid w:val="005E525F"/>
    <w:rsid w:val="005E5580"/>
    <w:rsid w:val="006061EE"/>
    <w:rsid w:val="006137E4"/>
    <w:rsid w:val="006160C6"/>
    <w:rsid w:val="00617931"/>
    <w:rsid w:val="00624683"/>
    <w:rsid w:val="00625B0E"/>
    <w:rsid w:val="00626D33"/>
    <w:rsid w:val="00631FAF"/>
    <w:rsid w:val="0063231C"/>
    <w:rsid w:val="00637179"/>
    <w:rsid w:val="00640DD4"/>
    <w:rsid w:val="006455A4"/>
    <w:rsid w:val="0065660F"/>
    <w:rsid w:val="00664608"/>
    <w:rsid w:val="00667E5A"/>
    <w:rsid w:val="0067665A"/>
    <w:rsid w:val="00680331"/>
    <w:rsid w:val="00692924"/>
    <w:rsid w:val="0069394A"/>
    <w:rsid w:val="0069615A"/>
    <w:rsid w:val="00697770"/>
    <w:rsid w:val="006A27BC"/>
    <w:rsid w:val="006A45A4"/>
    <w:rsid w:val="006A714D"/>
    <w:rsid w:val="006B21B9"/>
    <w:rsid w:val="006B4A9F"/>
    <w:rsid w:val="006C3664"/>
    <w:rsid w:val="006C5066"/>
    <w:rsid w:val="006C7911"/>
    <w:rsid w:val="006C7B61"/>
    <w:rsid w:val="006D2B2E"/>
    <w:rsid w:val="006D7A89"/>
    <w:rsid w:val="006E06EB"/>
    <w:rsid w:val="006E294D"/>
    <w:rsid w:val="006E306B"/>
    <w:rsid w:val="006E33B5"/>
    <w:rsid w:val="006F0D3A"/>
    <w:rsid w:val="006F2018"/>
    <w:rsid w:val="006F2366"/>
    <w:rsid w:val="006F5C93"/>
    <w:rsid w:val="006F5D7B"/>
    <w:rsid w:val="006F6962"/>
    <w:rsid w:val="006F7200"/>
    <w:rsid w:val="00704489"/>
    <w:rsid w:val="007109A3"/>
    <w:rsid w:val="007158D3"/>
    <w:rsid w:val="007159DA"/>
    <w:rsid w:val="00720A0F"/>
    <w:rsid w:val="0072270A"/>
    <w:rsid w:val="007274A4"/>
    <w:rsid w:val="00732E64"/>
    <w:rsid w:val="00741F47"/>
    <w:rsid w:val="007421CD"/>
    <w:rsid w:val="00744FBF"/>
    <w:rsid w:val="0075033E"/>
    <w:rsid w:val="0075256A"/>
    <w:rsid w:val="00755F0B"/>
    <w:rsid w:val="007610E9"/>
    <w:rsid w:val="00764E23"/>
    <w:rsid w:val="00767E89"/>
    <w:rsid w:val="0077680B"/>
    <w:rsid w:val="00783FD8"/>
    <w:rsid w:val="0078665C"/>
    <w:rsid w:val="00796F91"/>
    <w:rsid w:val="00797B3C"/>
    <w:rsid w:val="007A08B7"/>
    <w:rsid w:val="007A7452"/>
    <w:rsid w:val="007B1CEA"/>
    <w:rsid w:val="007C1534"/>
    <w:rsid w:val="007C4940"/>
    <w:rsid w:val="007C74C2"/>
    <w:rsid w:val="007C7E51"/>
    <w:rsid w:val="007D0CA0"/>
    <w:rsid w:val="007D1784"/>
    <w:rsid w:val="007D1ED8"/>
    <w:rsid w:val="007D2D84"/>
    <w:rsid w:val="007D3C62"/>
    <w:rsid w:val="007E01AB"/>
    <w:rsid w:val="007E4BB4"/>
    <w:rsid w:val="007E4C91"/>
    <w:rsid w:val="007E579B"/>
    <w:rsid w:val="007E5A20"/>
    <w:rsid w:val="007F1797"/>
    <w:rsid w:val="00801B3F"/>
    <w:rsid w:val="00802952"/>
    <w:rsid w:val="00803307"/>
    <w:rsid w:val="00811B89"/>
    <w:rsid w:val="008216D5"/>
    <w:rsid w:val="008266BD"/>
    <w:rsid w:val="00837E7B"/>
    <w:rsid w:val="00841EAA"/>
    <w:rsid w:val="00843D5A"/>
    <w:rsid w:val="00857436"/>
    <w:rsid w:val="00860985"/>
    <w:rsid w:val="008636FC"/>
    <w:rsid w:val="00864231"/>
    <w:rsid w:val="008646A9"/>
    <w:rsid w:val="008658A2"/>
    <w:rsid w:val="008749A6"/>
    <w:rsid w:val="0088231D"/>
    <w:rsid w:val="008866BB"/>
    <w:rsid w:val="00893A08"/>
    <w:rsid w:val="008A14AF"/>
    <w:rsid w:val="008A2382"/>
    <w:rsid w:val="008A60A9"/>
    <w:rsid w:val="008B1B68"/>
    <w:rsid w:val="008B2DB1"/>
    <w:rsid w:val="008B392C"/>
    <w:rsid w:val="008B4FAF"/>
    <w:rsid w:val="008B7849"/>
    <w:rsid w:val="008C06B7"/>
    <w:rsid w:val="008C2680"/>
    <w:rsid w:val="008C4C7E"/>
    <w:rsid w:val="008D4F13"/>
    <w:rsid w:val="008D6628"/>
    <w:rsid w:val="008D75E5"/>
    <w:rsid w:val="008D7781"/>
    <w:rsid w:val="008E3635"/>
    <w:rsid w:val="008E4923"/>
    <w:rsid w:val="008E7CAB"/>
    <w:rsid w:val="008F2389"/>
    <w:rsid w:val="008F35B3"/>
    <w:rsid w:val="008F6791"/>
    <w:rsid w:val="00905A2F"/>
    <w:rsid w:val="00905AD8"/>
    <w:rsid w:val="00907999"/>
    <w:rsid w:val="0092029A"/>
    <w:rsid w:val="00921BBC"/>
    <w:rsid w:val="009339E0"/>
    <w:rsid w:val="00936880"/>
    <w:rsid w:val="00937174"/>
    <w:rsid w:val="00937417"/>
    <w:rsid w:val="00940CC8"/>
    <w:rsid w:val="00952687"/>
    <w:rsid w:val="00963F85"/>
    <w:rsid w:val="0096453B"/>
    <w:rsid w:val="00970F24"/>
    <w:rsid w:val="009760F3"/>
    <w:rsid w:val="009768CF"/>
    <w:rsid w:val="00977674"/>
    <w:rsid w:val="009A1F10"/>
    <w:rsid w:val="009A3BB7"/>
    <w:rsid w:val="009B4772"/>
    <w:rsid w:val="009B65A5"/>
    <w:rsid w:val="009B76AA"/>
    <w:rsid w:val="009E2F8C"/>
    <w:rsid w:val="009F2E87"/>
    <w:rsid w:val="009F384F"/>
    <w:rsid w:val="009F406B"/>
    <w:rsid w:val="00A010B3"/>
    <w:rsid w:val="00A01E54"/>
    <w:rsid w:val="00A020D1"/>
    <w:rsid w:val="00A021A6"/>
    <w:rsid w:val="00A02375"/>
    <w:rsid w:val="00A16754"/>
    <w:rsid w:val="00A21AA7"/>
    <w:rsid w:val="00A25937"/>
    <w:rsid w:val="00A35C19"/>
    <w:rsid w:val="00A42A73"/>
    <w:rsid w:val="00A456F0"/>
    <w:rsid w:val="00A50E46"/>
    <w:rsid w:val="00A56576"/>
    <w:rsid w:val="00A57D8F"/>
    <w:rsid w:val="00A61F6B"/>
    <w:rsid w:val="00A66629"/>
    <w:rsid w:val="00A666F7"/>
    <w:rsid w:val="00A75CEA"/>
    <w:rsid w:val="00A77663"/>
    <w:rsid w:val="00A813EA"/>
    <w:rsid w:val="00A81DCD"/>
    <w:rsid w:val="00A85BD1"/>
    <w:rsid w:val="00A93BBC"/>
    <w:rsid w:val="00A94136"/>
    <w:rsid w:val="00A97066"/>
    <w:rsid w:val="00A9752A"/>
    <w:rsid w:val="00AA5579"/>
    <w:rsid w:val="00AB0DE9"/>
    <w:rsid w:val="00AB754C"/>
    <w:rsid w:val="00AC3C26"/>
    <w:rsid w:val="00AC3FE9"/>
    <w:rsid w:val="00AD1B20"/>
    <w:rsid w:val="00AD30E6"/>
    <w:rsid w:val="00AE106B"/>
    <w:rsid w:val="00AE3FB8"/>
    <w:rsid w:val="00AE6870"/>
    <w:rsid w:val="00AF1F97"/>
    <w:rsid w:val="00AF549C"/>
    <w:rsid w:val="00B0017F"/>
    <w:rsid w:val="00B049A0"/>
    <w:rsid w:val="00B12080"/>
    <w:rsid w:val="00B129FA"/>
    <w:rsid w:val="00B12CAC"/>
    <w:rsid w:val="00B13DAB"/>
    <w:rsid w:val="00B145F8"/>
    <w:rsid w:val="00B14C00"/>
    <w:rsid w:val="00B15190"/>
    <w:rsid w:val="00B203AE"/>
    <w:rsid w:val="00B20548"/>
    <w:rsid w:val="00B2096F"/>
    <w:rsid w:val="00B22633"/>
    <w:rsid w:val="00B24AB7"/>
    <w:rsid w:val="00B35ECB"/>
    <w:rsid w:val="00B36E3E"/>
    <w:rsid w:val="00B41D91"/>
    <w:rsid w:val="00B424B4"/>
    <w:rsid w:val="00B459C2"/>
    <w:rsid w:val="00B468B0"/>
    <w:rsid w:val="00B54835"/>
    <w:rsid w:val="00B54AB1"/>
    <w:rsid w:val="00B56C02"/>
    <w:rsid w:val="00B63F50"/>
    <w:rsid w:val="00B71C3F"/>
    <w:rsid w:val="00B726D9"/>
    <w:rsid w:val="00B735E4"/>
    <w:rsid w:val="00B740BF"/>
    <w:rsid w:val="00B8082E"/>
    <w:rsid w:val="00B80F6F"/>
    <w:rsid w:val="00B90DC7"/>
    <w:rsid w:val="00B92BF7"/>
    <w:rsid w:val="00B95793"/>
    <w:rsid w:val="00BA4FE5"/>
    <w:rsid w:val="00BB199A"/>
    <w:rsid w:val="00BC1B97"/>
    <w:rsid w:val="00BC35D6"/>
    <w:rsid w:val="00BC6CCC"/>
    <w:rsid w:val="00BD15D9"/>
    <w:rsid w:val="00BD462B"/>
    <w:rsid w:val="00BD58E4"/>
    <w:rsid w:val="00BE103C"/>
    <w:rsid w:val="00BF413E"/>
    <w:rsid w:val="00C01338"/>
    <w:rsid w:val="00C041E0"/>
    <w:rsid w:val="00C065DD"/>
    <w:rsid w:val="00C07575"/>
    <w:rsid w:val="00C077C1"/>
    <w:rsid w:val="00C11013"/>
    <w:rsid w:val="00C13C99"/>
    <w:rsid w:val="00C13EEE"/>
    <w:rsid w:val="00C13FFA"/>
    <w:rsid w:val="00C24F97"/>
    <w:rsid w:val="00C27B7A"/>
    <w:rsid w:val="00C33E7B"/>
    <w:rsid w:val="00C36CDD"/>
    <w:rsid w:val="00C520A3"/>
    <w:rsid w:val="00C52201"/>
    <w:rsid w:val="00C55003"/>
    <w:rsid w:val="00C63688"/>
    <w:rsid w:val="00C6612B"/>
    <w:rsid w:val="00C6703A"/>
    <w:rsid w:val="00C77362"/>
    <w:rsid w:val="00C82BF3"/>
    <w:rsid w:val="00C84F9A"/>
    <w:rsid w:val="00C92469"/>
    <w:rsid w:val="00C93221"/>
    <w:rsid w:val="00C93C6F"/>
    <w:rsid w:val="00CA29F2"/>
    <w:rsid w:val="00CA5AC2"/>
    <w:rsid w:val="00CB217A"/>
    <w:rsid w:val="00CB4048"/>
    <w:rsid w:val="00CC49DB"/>
    <w:rsid w:val="00CD4315"/>
    <w:rsid w:val="00CD43F9"/>
    <w:rsid w:val="00CE0D0D"/>
    <w:rsid w:val="00CE777E"/>
    <w:rsid w:val="00CF15A2"/>
    <w:rsid w:val="00D06E5C"/>
    <w:rsid w:val="00D109D6"/>
    <w:rsid w:val="00D12B80"/>
    <w:rsid w:val="00D158F6"/>
    <w:rsid w:val="00D21559"/>
    <w:rsid w:val="00D22FA4"/>
    <w:rsid w:val="00D33103"/>
    <w:rsid w:val="00D4386B"/>
    <w:rsid w:val="00D5474B"/>
    <w:rsid w:val="00D625E8"/>
    <w:rsid w:val="00D62E22"/>
    <w:rsid w:val="00D64214"/>
    <w:rsid w:val="00D646EB"/>
    <w:rsid w:val="00D65B90"/>
    <w:rsid w:val="00D71317"/>
    <w:rsid w:val="00D718E7"/>
    <w:rsid w:val="00D7601E"/>
    <w:rsid w:val="00D95068"/>
    <w:rsid w:val="00D95F24"/>
    <w:rsid w:val="00D96573"/>
    <w:rsid w:val="00D9714D"/>
    <w:rsid w:val="00DA1919"/>
    <w:rsid w:val="00DA2C66"/>
    <w:rsid w:val="00DA48C6"/>
    <w:rsid w:val="00DB1AAC"/>
    <w:rsid w:val="00DB2C87"/>
    <w:rsid w:val="00DB5FFC"/>
    <w:rsid w:val="00DC3AF2"/>
    <w:rsid w:val="00DC6645"/>
    <w:rsid w:val="00DC7C95"/>
    <w:rsid w:val="00DD7C99"/>
    <w:rsid w:val="00DE1582"/>
    <w:rsid w:val="00DE434D"/>
    <w:rsid w:val="00DF5367"/>
    <w:rsid w:val="00E078EF"/>
    <w:rsid w:val="00E07EE5"/>
    <w:rsid w:val="00E1314D"/>
    <w:rsid w:val="00E23B92"/>
    <w:rsid w:val="00E26382"/>
    <w:rsid w:val="00E35847"/>
    <w:rsid w:val="00E41143"/>
    <w:rsid w:val="00E43D49"/>
    <w:rsid w:val="00E52C34"/>
    <w:rsid w:val="00E5585B"/>
    <w:rsid w:val="00E5632F"/>
    <w:rsid w:val="00E57308"/>
    <w:rsid w:val="00E603E4"/>
    <w:rsid w:val="00E637E5"/>
    <w:rsid w:val="00E64E21"/>
    <w:rsid w:val="00E662E0"/>
    <w:rsid w:val="00E70575"/>
    <w:rsid w:val="00E711C2"/>
    <w:rsid w:val="00E73698"/>
    <w:rsid w:val="00E73F89"/>
    <w:rsid w:val="00E75073"/>
    <w:rsid w:val="00E85A30"/>
    <w:rsid w:val="00E85D6E"/>
    <w:rsid w:val="00E85ED8"/>
    <w:rsid w:val="00E95F01"/>
    <w:rsid w:val="00EA0706"/>
    <w:rsid w:val="00EA1754"/>
    <w:rsid w:val="00EA2359"/>
    <w:rsid w:val="00EA6399"/>
    <w:rsid w:val="00EB277D"/>
    <w:rsid w:val="00EB6116"/>
    <w:rsid w:val="00EB67BF"/>
    <w:rsid w:val="00EC2167"/>
    <w:rsid w:val="00EE4033"/>
    <w:rsid w:val="00EE48A0"/>
    <w:rsid w:val="00EF1714"/>
    <w:rsid w:val="00F075F0"/>
    <w:rsid w:val="00F10F42"/>
    <w:rsid w:val="00F111E3"/>
    <w:rsid w:val="00F11F89"/>
    <w:rsid w:val="00F17191"/>
    <w:rsid w:val="00F2085F"/>
    <w:rsid w:val="00F23CA0"/>
    <w:rsid w:val="00F24C3E"/>
    <w:rsid w:val="00F27FE1"/>
    <w:rsid w:val="00F37789"/>
    <w:rsid w:val="00F37E86"/>
    <w:rsid w:val="00F41011"/>
    <w:rsid w:val="00F42A92"/>
    <w:rsid w:val="00F456A1"/>
    <w:rsid w:val="00F53969"/>
    <w:rsid w:val="00F54609"/>
    <w:rsid w:val="00F5547E"/>
    <w:rsid w:val="00F56A5D"/>
    <w:rsid w:val="00F56EA7"/>
    <w:rsid w:val="00F5778B"/>
    <w:rsid w:val="00F60F53"/>
    <w:rsid w:val="00F61452"/>
    <w:rsid w:val="00F73C00"/>
    <w:rsid w:val="00F8359F"/>
    <w:rsid w:val="00F87132"/>
    <w:rsid w:val="00F87B38"/>
    <w:rsid w:val="00F92008"/>
    <w:rsid w:val="00F92F61"/>
    <w:rsid w:val="00F94050"/>
    <w:rsid w:val="00F978B1"/>
    <w:rsid w:val="00FA1A13"/>
    <w:rsid w:val="00FA2860"/>
    <w:rsid w:val="00FA2F4B"/>
    <w:rsid w:val="00FA5E59"/>
    <w:rsid w:val="00FB7816"/>
    <w:rsid w:val="00FC0788"/>
    <w:rsid w:val="00FC6A6E"/>
    <w:rsid w:val="00FC71F4"/>
    <w:rsid w:val="00FD66B9"/>
    <w:rsid w:val="00FE1A1E"/>
    <w:rsid w:val="00FE786A"/>
    <w:rsid w:val="00FF0A32"/>
    <w:rsid w:val="01375B0C"/>
    <w:rsid w:val="013D5634"/>
    <w:rsid w:val="015A32BE"/>
    <w:rsid w:val="0194674A"/>
    <w:rsid w:val="02272EE4"/>
    <w:rsid w:val="037A1836"/>
    <w:rsid w:val="049B1F20"/>
    <w:rsid w:val="04A87389"/>
    <w:rsid w:val="051D1D07"/>
    <w:rsid w:val="05FF7686"/>
    <w:rsid w:val="060C4B01"/>
    <w:rsid w:val="076C12BB"/>
    <w:rsid w:val="08234777"/>
    <w:rsid w:val="098E7804"/>
    <w:rsid w:val="09BF1ED5"/>
    <w:rsid w:val="09EC7123"/>
    <w:rsid w:val="0B5C1340"/>
    <w:rsid w:val="0D4F5662"/>
    <w:rsid w:val="0E4B7D15"/>
    <w:rsid w:val="0E7D4D55"/>
    <w:rsid w:val="10B111AD"/>
    <w:rsid w:val="10B30FAE"/>
    <w:rsid w:val="13075F01"/>
    <w:rsid w:val="15051099"/>
    <w:rsid w:val="155D7127"/>
    <w:rsid w:val="16476445"/>
    <w:rsid w:val="16695657"/>
    <w:rsid w:val="1679081B"/>
    <w:rsid w:val="16A448E1"/>
    <w:rsid w:val="17E86FE0"/>
    <w:rsid w:val="17F35E9F"/>
    <w:rsid w:val="184A69F3"/>
    <w:rsid w:val="1A7F12A5"/>
    <w:rsid w:val="1C70150E"/>
    <w:rsid w:val="1E3818E9"/>
    <w:rsid w:val="1E4E5282"/>
    <w:rsid w:val="1F1B2758"/>
    <w:rsid w:val="20E93F65"/>
    <w:rsid w:val="21D32E22"/>
    <w:rsid w:val="22BF23D1"/>
    <w:rsid w:val="238D507B"/>
    <w:rsid w:val="24972038"/>
    <w:rsid w:val="24F0591B"/>
    <w:rsid w:val="25B42D04"/>
    <w:rsid w:val="26D87A66"/>
    <w:rsid w:val="26DB6B9D"/>
    <w:rsid w:val="27232E00"/>
    <w:rsid w:val="27344B39"/>
    <w:rsid w:val="27484EE9"/>
    <w:rsid w:val="281713B7"/>
    <w:rsid w:val="28B8518D"/>
    <w:rsid w:val="2A6F41BC"/>
    <w:rsid w:val="2B7816DA"/>
    <w:rsid w:val="2F6631CE"/>
    <w:rsid w:val="2F7F66DF"/>
    <w:rsid w:val="2F882B9B"/>
    <w:rsid w:val="2FD302BA"/>
    <w:rsid w:val="302E159F"/>
    <w:rsid w:val="307163EA"/>
    <w:rsid w:val="315C42DF"/>
    <w:rsid w:val="31750C1C"/>
    <w:rsid w:val="344D2AA9"/>
    <w:rsid w:val="36804780"/>
    <w:rsid w:val="36B43152"/>
    <w:rsid w:val="384E5D69"/>
    <w:rsid w:val="387703DF"/>
    <w:rsid w:val="38D845B7"/>
    <w:rsid w:val="3AB456F2"/>
    <w:rsid w:val="3AD969A0"/>
    <w:rsid w:val="3B385475"/>
    <w:rsid w:val="3B8C09EB"/>
    <w:rsid w:val="3E381D80"/>
    <w:rsid w:val="3F471115"/>
    <w:rsid w:val="3F483A51"/>
    <w:rsid w:val="3F680830"/>
    <w:rsid w:val="3F8B352E"/>
    <w:rsid w:val="405B1557"/>
    <w:rsid w:val="41883DBC"/>
    <w:rsid w:val="41FA32D1"/>
    <w:rsid w:val="43945EBF"/>
    <w:rsid w:val="43FF51C6"/>
    <w:rsid w:val="446021DC"/>
    <w:rsid w:val="449E479B"/>
    <w:rsid w:val="44F5441A"/>
    <w:rsid w:val="454D1CF8"/>
    <w:rsid w:val="45A363DA"/>
    <w:rsid w:val="46DE2AC4"/>
    <w:rsid w:val="47332C89"/>
    <w:rsid w:val="499C20CD"/>
    <w:rsid w:val="49B53C39"/>
    <w:rsid w:val="4BBF416F"/>
    <w:rsid w:val="4BE45A77"/>
    <w:rsid w:val="4C626D3B"/>
    <w:rsid w:val="4C70488E"/>
    <w:rsid w:val="4D0F41F2"/>
    <w:rsid w:val="4D7B5F49"/>
    <w:rsid w:val="4D893601"/>
    <w:rsid w:val="4E725176"/>
    <w:rsid w:val="4F5617F8"/>
    <w:rsid w:val="4FA12F37"/>
    <w:rsid w:val="50842203"/>
    <w:rsid w:val="510B16C3"/>
    <w:rsid w:val="524019BD"/>
    <w:rsid w:val="52C91542"/>
    <w:rsid w:val="55676B1F"/>
    <w:rsid w:val="56815B30"/>
    <w:rsid w:val="5833509D"/>
    <w:rsid w:val="589054E0"/>
    <w:rsid w:val="5A1D7E91"/>
    <w:rsid w:val="5A9120A3"/>
    <w:rsid w:val="5AD76600"/>
    <w:rsid w:val="5C0A79C1"/>
    <w:rsid w:val="5C7329EA"/>
    <w:rsid w:val="5D8716B6"/>
    <w:rsid w:val="5E1A060E"/>
    <w:rsid w:val="5F921409"/>
    <w:rsid w:val="5FF6627A"/>
    <w:rsid w:val="60DE6490"/>
    <w:rsid w:val="62F82643"/>
    <w:rsid w:val="63640C4D"/>
    <w:rsid w:val="647C65CF"/>
    <w:rsid w:val="65F509BD"/>
    <w:rsid w:val="66FB0801"/>
    <w:rsid w:val="67264EC4"/>
    <w:rsid w:val="68EB740D"/>
    <w:rsid w:val="69AD61EF"/>
    <w:rsid w:val="69C71528"/>
    <w:rsid w:val="6A6702E9"/>
    <w:rsid w:val="6A966923"/>
    <w:rsid w:val="6B2368D3"/>
    <w:rsid w:val="6B5467E9"/>
    <w:rsid w:val="6BF743E8"/>
    <w:rsid w:val="6DAF6CF1"/>
    <w:rsid w:val="6E623155"/>
    <w:rsid w:val="6F411E43"/>
    <w:rsid w:val="6FD9574D"/>
    <w:rsid w:val="70A04CC3"/>
    <w:rsid w:val="70C57B02"/>
    <w:rsid w:val="72B812B1"/>
    <w:rsid w:val="73B31E8C"/>
    <w:rsid w:val="73CB5B5D"/>
    <w:rsid w:val="73E30B9B"/>
    <w:rsid w:val="74FC4539"/>
    <w:rsid w:val="753179ED"/>
    <w:rsid w:val="76A3659D"/>
    <w:rsid w:val="76BFCF45"/>
    <w:rsid w:val="77116DD9"/>
    <w:rsid w:val="77510C11"/>
    <w:rsid w:val="77DE2925"/>
    <w:rsid w:val="78153E6C"/>
    <w:rsid w:val="7A236FB3"/>
    <w:rsid w:val="7ABE58DF"/>
    <w:rsid w:val="7B6B587A"/>
    <w:rsid w:val="7B6E7FFE"/>
    <w:rsid w:val="7BFDCAA7"/>
    <w:rsid w:val="7C042B76"/>
    <w:rsid w:val="7CB414EB"/>
    <w:rsid w:val="7CF2655B"/>
    <w:rsid w:val="7F200C36"/>
    <w:rsid w:val="7FB772B4"/>
    <w:rsid w:val="B68FFA45"/>
    <w:rsid w:val="D5C9B4A9"/>
    <w:rsid w:val="D9D3556F"/>
    <w:rsid w:val="E6FBFF11"/>
    <w:rsid w:val="EC41E751"/>
    <w:rsid w:val="FFE5C59B"/>
    <w:rsid w:val="FFE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font6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17">
    <w:name w:val="font2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8">
    <w:name w:val="font5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8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0">
    <w:name w:val="font3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71"/>
    <w:basedOn w:val="9"/>
    <w:qFormat/>
    <w:uiPriority w:val="0"/>
    <w:rPr>
      <w:rFonts w:hint="default" w:ascii="Calibri" w:hAnsi="Calibri" w:cs="Calibri"/>
      <w:color w:val="000000"/>
      <w:sz w:val="20"/>
      <w:szCs w:val="20"/>
      <w:u w:val="none"/>
    </w:rPr>
  </w:style>
  <w:style w:type="character" w:customStyle="1" w:styleId="22">
    <w:name w:val="批注文字 Char"/>
    <w:basedOn w:val="9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3">
    <w:name w:val="font181"/>
    <w:basedOn w:val="9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24">
    <w:name w:val="font19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</w:rPr>
  </w:style>
  <w:style w:type="character" w:customStyle="1" w:styleId="25">
    <w:name w:val="font14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01"/>
    <w:basedOn w:val="9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27">
    <w:name w:val="font13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7369</Words>
  <Characters>8560</Characters>
  <Lines>76</Lines>
  <Paragraphs>21</Paragraphs>
  <TotalTime>3</TotalTime>
  <ScaleCrop>false</ScaleCrop>
  <LinksUpToDate>false</LinksUpToDate>
  <CharactersWithSpaces>8638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2023-01-16T03:55:00Z</dcterms:created>
  <dc:creator>徐彤</dc:creator>
  <cp:lastModifiedBy>admin</cp:lastModifiedBy>
  <cp:lastPrinted>2019-05-20T14:23:00Z</cp:lastPrinted>
  <dcterms:modified xsi:type="dcterms:W3CDTF">2023-01-16T09:08:54Z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239F34BBD0304B3F95F71736066CCACD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